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CE" w:rsidRPr="0072425D" w:rsidRDefault="005460CE" w:rsidP="00D8228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25D">
        <w:rPr>
          <w:rFonts w:ascii="Times New Roman" w:hAnsi="Times New Roman" w:cs="Times New Roman"/>
          <w:b/>
          <w:sz w:val="24"/>
          <w:szCs w:val="24"/>
        </w:rPr>
        <w:t xml:space="preserve">ADMISSION CRITERIA </w:t>
      </w:r>
      <w:r w:rsidRPr="0072425D">
        <w:rPr>
          <w:rFonts w:ascii="Times New Roman" w:hAnsi="Times New Roman" w:cs="Times New Roman"/>
          <w:b/>
          <w:sz w:val="24"/>
          <w:szCs w:val="24"/>
        </w:rPr>
        <w:t xml:space="preserve">FOR POSTGRADUATE </w:t>
      </w:r>
      <w:r w:rsidRPr="0072425D">
        <w:rPr>
          <w:rFonts w:ascii="Times New Roman" w:hAnsi="Times New Roman" w:cs="Times New Roman"/>
          <w:b/>
          <w:sz w:val="24"/>
          <w:szCs w:val="24"/>
        </w:rPr>
        <w:t xml:space="preserve">PROGRAMMES </w:t>
      </w:r>
      <w:r w:rsidRPr="0072425D">
        <w:rPr>
          <w:rFonts w:ascii="Times New Roman" w:hAnsi="Times New Roman" w:cs="Times New Roman"/>
          <w:b/>
          <w:sz w:val="24"/>
          <w:szCs w:val="24"/>
        </w:rPr>
        <w:t>IN THE DEPARTMENT OF LANGUAGE AND SOCIAL SCIENCES EDUCATION</w:t>
      </w:r>
    </w:p>
    <w:p w:rsidR="005460CE" w:rsidRPr="0072425D" w:rsidRDefault="005460CE" w:rsidP="00D82285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2425D">
        <w:rPr>
          <w:rFonts w:ascii="Times New Roman" w:hAnsi="Times New Roman" w:cs="Times New Roman"/>
          <w:b/>
          <w:sz w:val="24"/>
          <w:szCs w:val="24"/>
        </w:rPr>
        <w:t xml:space="preserve">Introduction </w:t>
      </w:r>
    </w:p>
    <w:p w:rsidR="005460CE" w:rsidRPr="0072425D" w:rsidRDefault="006C6B05" w:rsidP="00D82285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25D">
        <w:rPr>
          <w:rFonts w:ascii="Times New Roman" w:hAnsi="Times New Roman" w:cs="Times New Roman"/>
          <w:sz w:val="24"/>
          <w:szCs w:val="24"/>
        </w:rPr>
        <w:t>Applicants to post</w:t>
      </w:r>
      <w:r w:rsidR="005460CE" w:rsidRPr="0072425D">
        <w:rPr>
          <w:rFonts w:ascii="Times New Roman" w:hAnsi="Times New Roman" w:cs="Times New Roman"/>
          <w:sz w:val="24"/>
          <w:szCs w:val="24"/>
        </w:rPr>
        <w:t xml:space="preserve">graduate </w:t>
      </w:r>
      <w:r w:rsidRPr="0072425D">
        <w:rPr>
          <w:rFonts w:ascii="Times New Roman" w:hAnsi="Times New Roman" w:cs="Times New Roman"/>
          <w:sz w:val="24"/>
          <w:szCs w:val="24"/>
        </w:rPr>
        <w:t>programmes at</w:t>
      </w:r>
      <w:r w:rsidR="005460CE" w:rsidRPr="0072425D">
        <w:rPr>
          <w:rFonts w:ascii="Times New Roman" w:hAnsi="Times New Roman" w:cs="Times New Roman"/>
          <w:sz w:val="24"/>
          <w:szCs w:val="24"/>
        </w:rPr>
        <w:t xml:space="preserve"> masters and doctoral </w:t>
      </w:r>
      <w:r w:rsidRPr="0072425D">
        <w:rPr>
          <w:rFonts w:ascii="Times New Roman" w:hAnsi="Times New Roman" w:cs="Times New Roman"/>
          <w:sz w:val="24"/>
          <w:szCs w:val="24"/>
        </w:rPr>
        <w:t xml:space="preserve">levels </w:t>
      </w:r>
      <w:r w:rsidR="005460CE" w:rsidRPr="0072425D">
        <w:rPr>
          <w:rFonts w:ascii="Times New Roman" w:hAnsi="Times New Roman" w:cs="Times New Roman"/>
          <w:sz w:val="24"/>
          <w:szCs w:val="24"/>
        </w:rPr>
        <w:t>in the Department of Language and Social Sciences Education of the School of Education of the University of Zambia</w:t>
      </w:r>
      <w:r w:rsidRPr="0072425D">
        <w:rPr>
          <w:rFonts w:ascii="Times New Roman" w:hAnsi="Times New Roman" w:cs="Times New Roman"/>
          <w:sz w:val="24"/>
          <w:szCs w:val="24"/>
        </w:rPr>
        <w:t xml:space="preserve"> must take into account the following admission criteria for each programme. </w:t>
      </w:r>
    </w:p>
    <w:p w:rsidR="005460CE" w:rsidRPr="0072425D" w:rsidRDefault="005460CE" w:rsidP="00D82285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460CE" w:rsidRPr="0072425D" w:rsidRDefault="005460CE" w:rsidP="00D82285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2425D">
        <w:rPr>
          <w:rFonts w:ascii="Times New Roman" w:hAnsi="Times New Roman" w:cs="Times New Roman"/>
          <w:b/>
          <w:sz w:val="24"/>
          <w:szCs w:val="24"/>
        </w:rPr>
        <w:t xml:space="preserve">Masters Programmes </w:t>
      </w:r>
    </w:p>
    <w:p w:rsidR="005460CE" w:rsidRPr="0072425D" w:rsidRDefault="005460CE" w:rsidP="00D82285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82285" w:rsidRPr="0072425D" w:rsidRDefault="005460CE" w:rsidP="00D82285">
      <w:pPr>
        <w:pStyle w:val="NoSpacing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25D">
        <w:rPr>
          <w:rFonts w:ascii="Times New Roman" w:hAnsi="Times New Roman" w:cs="Times New Roman"/>
          <w:b/>
          <w:i/>
          <w:sz w:val="24"/>
          <w:szCs w:val="24"/>
        </w:rPr>
        <w:t>Master of Education in Literacy, Language &amp; Applied Linguistics</w:t>
      </w:r>
    </w:p>
    <w:p w:rsidR="005460CE" w:rsidRPr="0072425D" w:rsidRDefault="00D82285" w:rsidP="00D82285">
      <w:pPr>
        <w:pStyle w:val="NoSpacing"/>
        <w:spacing w:line="276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72425D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5460CE" w:rsidRPr="0072425D">
        <w:rPr>
          <w:rFonts w:ascii="Times New Roman" w:hAnsi="Times New Roman" w:cs="Times New Roman"/>
          <w:b/>
          <w:i/>
          <w:sz w:val="24"/>
          <w:szCs w:val="24"/>
        </w:rPr>
        <w:t xml:space="preserve"> (2 Years Duration)</w:t>
      </w:r>
    </w:p>
    <w:p w:rsidR="006C6B05" w:rsidRPr="0072425D" w:rsidRDefault="006C6B05" w:rsidP="00D8228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25D">
        <w:rPr>
          <w:rFonts w:ascii="Times New Roman" w:hAnsi="Times New Roman" w:cs="Times New Roman"/>
          <w:sz w:val="24"/>
          <w:szCs w:val="24"/>
        </w:rPr>
        <w:t>Applicants to this programme must possess:</w:t>
      </w:r>
    </w:p>
    <w:p w:rsidR="006C6B05" w:rsidRPr="0072425D" w:rsidRDefault="006C6B05" w:rsidP="00D82285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25D">
        <w:rPr>
          <w:rFonts w:ascii="Times New Roman" w:hAnsi="Times New Roman" w:cs="Times New Roman"/>
          <w:sz w:val="24"/>
          <w:szCs w:val="24"/>
          <w:lang w:eastAsia="en-ZW"/>
        </w:rPr>
        <w:t>A Bachelor’s degree in Literacy, Language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>, Literature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 and Applied Linguistics or any other relevant field from the University of Zambia or any other recognised institution </w:t>
      </w:r>
    </w:p>
    <w:p w:rsidR="006C6B05" w:rsidRPr="0072425D" w:rsidRDefault="006C6B05" w:rsidP="00D82285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eastAsia="en-ZW"/>
        </w:rPr>
      </w:pP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A credit or better in a bachelor’s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>degree in Literacy, Language and Applied Linguistics or other related fields from the University of Zambia or any other recognised Institution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>.</w:t>
      </w:r>
    </w:p>
    <w:p w:rsidR="00456D3D" w:rsidRPr="0072425D" w:rsidRDefault="00456D3D" w:rsidP="00D82285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eastAsia="en-ZW"/>
        </w:rPr>
      </w:pPr>
      <w:r w:rsidRPr="0072425D">
        <w:rPr>
          <w:rFonts w:ascii="Times New Roman" w:hAnsi="Times New Roman" w:cs="Times New Roman"/>
          <w:sz w:val="24"/>
          <w:szCs w:val="24"/>
          <w:lang w:eastAsia="en-ZW"/>
        </w:rPr>
        <w:t>This admission criterion might change or be adjusted depending on the number of applicants</w:t>
      </w:r>
      <w:r w:rsidR="00FB48EE" w:rsidRPr="0072425D">
        <w:rPr>
          <w:rFonts w:ascii="Times New Roman" w:hAnsi="Times New Roman" w:cs="Times New Roman"/>
          <w:sz w:val="24"/>
          <w:szCs w:val="24"/>
          <w:lang w:eastAsia="en-ZW"/>
        </w:rPr>
        <w:t>, staff work load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 and circumstances surrounding the administration of the programme. </w:t>
      </w:r>
    </w:p>
    <w:p w:rsidR="00D50CA1" w:rsidRPr="0072425D" w:rsidRDefault="00D50CA1" w:rsidP="00D50CA1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  <w:lang w:eastAsia="en-ZW"/>
        </w:rPr>
      </w:pPr>
    </w:p>
    <w:p w:rsidR="005460CE" w:rsidRPr="0072425D" w:rsidRDefault="005460CE" w:rsidP="00D82285">
      <w:pPr>
        <w:pStyle w:val="NoSpacing"/>
        <w:spacing w:line="276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72425D"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Pr="0072425D">
        <w:rPr>
          <w:rFonts w:ascii="Times New Roman" w:hAnsi="Times New Roman" w:cs="Times New Roman"/>
          <w:b/>
          <w:i/>
          <w:sz w:val="24"/>
          <w:szCs w:val="24"/>
        </w:rPr>
        <w:t>Master of Education in Curriculum Studies (2 Years Duration)</w:t>
      </w:r>
    </w:p>
    <w:p w:rsidR="00456D3D" w:rsidRPr="0072425D" w:rsidRDefault="00456D3D" w:rsidP="00D8228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25D">
        <w:rPr>
          <w:rFonts w:ascii="Times New Roman" w:hAnsi="Times New Roman" w:cs="Times New Roman"/>
          <w:sz w:val="24"/>
          <w:szCs w:val="24"/>
        </w:rPr>
        <w:t>Applicants to this programme must possess:</w:t>
      </w:r>
    </w:p>
    <w:p w:rsidR="00456D3D" w:rsidRPr="0072425D" w:rsidRDefault="00456D3D" w:rsidP="00D82285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A Bachelor’s degree in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Curriculum studies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or any other relevant field from the University of Zambia or any other recognised institution </w:t>
      </w:r>
    </w:p>
    <w:p w:rsidR="00456D3D" w:rsidRPr="0072425D" w:rsidRDefault="00456D3D" w:rsidP="00D82285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eastAsia="en-ZW"/>
        </w:rPr>
      </w:pP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A credit or better in a bachelor’s degree in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curriculum studies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or other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>relevant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 fields from the University of Zambia or any other recognised Institution.</w:t>
      </w:r>
    </w:p>
    <w:p w:rsidR="00456D3D" w:rsidRDefault="00456D3D" w:rsidP="00D82285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eastAsia="en-ZW"/>
        </w:rPr>
      </w:pPr>
      <w:r w:rsidRPr="0072425D">
        <w:rPr>
          <w:rFonts w:ascii="Times New Roman" w:hAnsi="Times New Roman" w:cs="Times New Roman"/>
          <w:sz w:val="24"/>
          <w:szCs w:val="24"/>
          <w:lang w:eastAsia="en-ZW"/>
        </w:rPr>
        <w:t>This admission criterion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 might change or be adjusted depending on the number of applicants</w:t>
      </w:r>
      <w:r w:rsidR="00D50CA1"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, </w:t>
      </w:r>
      <w:r w:rsidR="00D50CA1" w:rsidRPr="0072425D">
        <w:rPr>
          <w:rFonts w:ascii="Times New Roman" w:hAnsi="Times New Roman" w:cs="Times New Roman"/>
          <w:sz w:val="24"/>
          <w:szCs w:val="24"/>
          <w:lang w:eastAsia="en-ZW"/>
        </w:rPr>
        <w:t>staff work load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 and circumstances surrounding the administration of the programme. </w:t>
      </w:r>
    </w:p>
    <w:p w:rsidR="00D9565E" w:rsidRPr="0072425D" w:rsidRDefault="00D9565E" w:rsidP="00D9565E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  <w:lang w:eastAsia="en-ZW"/>
        </w:rPr>
      </w:pPr>
    </w:p>
    <w:p w:rsidR="005460CE" w:rsidRPr="0072425D" w:rsidRDefault="005460CE" w:rsidP="00D82285">
      <w:pPr>
        <w:pStyle w:val="NoSpacing"/>
        <w:spacing w:line="276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72425D"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Pr="0072425D">
        <w:rPr>
          <w:rFonts w:ascii="Times New Roman" w:hAnsi="Times New Roman" w:cs="Times New Roman"/>
          <w:b/>
          <w:i/>
          <w:sz w:val="24"/>
          <w:szCs w:val="24"/>
        </w:rPr>
        <w:t>Master of Education in Environmental Education (2 Years Duration)</w:t>
      </w:r>
    </w:p>
    <w:p w:rsidR="00456D3D" w:rsidRPr="0072425D" w:rsidRDefault="00456D3D" w:rsidP="00D8228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25D">
        <w:rPr>
          <w:rFonts w:ascii="Times New Roman" w:hAnsi="Times New Roman" w:cs="Times New Roman"/>
          <w:sz w:val="24"/>
          <w:szCs w:val="24"/>
        </w:rPr>
        <w:t>Applicants to this programme must possess:</w:t>
      </w:r>
    </w:p>
    <w:p w:rsidR="00456D3D" w:rsidRPr="0072425D" w:rsidRDefault="00456D3D" w:rsidP="00D82285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A Bachelor’s degree in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Environmental Education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or any other relevant field from the University of Zambia or any other recognised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higher learning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institution </w:t>
      </w:r>
    </w:p>
    <w:p w:rsidR="00456D3D" w:rsidRPr="0072425D" w:rsidRDefault="00456D3D" w:rsidP="00D82285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eastAsia="en-ZW"/>
        </w:rPr>
      </w:pP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A credit or better in a bachelor’s degree in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environmental education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or other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>relevant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 fields from the University of Zambia or any other recognised Institution.</w:t>
      </w:r>
    </w:p>
    <w:p w:rsidR="00456D3D" w:rsidRPr="0072425D" w:rsidRDefault="00456D3D" w:rsidP="00D82285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eastAsia="en-ZW"/>
        </w:rPr>
      </w:pPr>
      <w:r w:rsidRPr="0072425D">
        <w:rPr>
          <w:rFonts w:ascii="Times New Roman" w:hAnsi="Times New Roman" w:cs="Times New Roman"/>
          <w:sz w:val="24"/>
          <w:szCs w:val="24"/>
          <w:lang w:eastAsia="en-ZW"/>
        </w:rPr>
        <w:lastRenderedPageBreak/>
        <w:t>This admission criterion might change or be adjusted depending on the number of applicants</w:t>
      </w:r>
      <w:r w:rsidR="00D50CA1"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, </w:t>
      </w:r>
      <w:r w:rsidR="00D50CA1" w:rsidRPr="0072425D">
        <w:rPr>
          <w:rFonts w:ascii="Times New Roman" w:hAnsi="Times New Roman" w:cs="Times New Roman"/>
          <w:sz w:val="24"/>
          <w:szCs w:val="24"/>
          <w:lang w:eastAsia="en-ZW"/>
        </w:rPr>
        <w:t>staff work load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 and circumstances surrounding the administration of the programme. </w:t>
      </w:r>
    </w:p>
    <w:p w:rsidR="005460CE" w:rsidRPr="0072425D" w:rsidRDefault="005460CE" w:rsidP="00D82285">
      <w:pPr>
        <w:pStyle w:val="NoSpacing"/>
        <w:spacing w:line="276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72425D">
        <w:rPr>
          <w:rFonts w:ascii="Times New Roman" w:hAnsi="Times New Roman" w:cs="Times New Roman"/>
          <w:b/>
          <w:sz w:val="24"/>
          <w:szCs w:val="24"/>
        </w:rPr>
        <w:t>2</w:t>
      </w:r>
      <w:r w:rsidRPr="0072425D">
        <w:rPr>
          <w:rFonts w:ascii="Times New Roman" w:hAnsi="Times New Roman" w:cs="Times New Roman"/>
          <w:b/>
          <w:sz w:val="24"/>
          <w:szCs w:val="24"/>
        </w:rPr>
        <w:t>.4</w:t>
      </w:r>
      <w:r w:rsidRPr="00724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25D">
        <w:rPr>
          <w:rFonts w:ascii="Times New Roman" w:hAnsi="Times New Roman" w:cs="Times New Roman"/>
          <w:b/>
          <w:i/>
          <w:sz w:val="24"/>
          <w:szCs w:val="24"/>
        </w:rPr>
        <w:t xml:space="preserve">Master of Education in </w:t>
      </w:r>
      <w:r w:rsidRPr="0072425D">
        <w:rPr>
          <w:rFonts w:ascii="Times New Roman" w:hAnsi="Times New Roman" w:cs="Times New Roman"/>
          <w:b/>
          <w:i/>
          <w:sz w:val="24"/>
          <w:szCs w:val="24"/>
        </w:rPr>
        <w:t xml:space="preserve">Civic </w:t>
      </w:r>
      <w:r w:rsidRPr="0072425D">
        <w:rPr>
          <w:rFonts w:ascii="Times New Roman" w:hAnsi="Times New Roman" w:cs="Times New Roman"/>
          <w:b/>
          <w:i/>
          <w:sz w:val="24"/>
          <w:szCs w:val="24"/>
        </w:rPr>
        <w:t>Education (2 Years Duration)</w:t>
      </w:r>
    </w:p>
    <w:p w:rsidR="00456D3D" w:rsidRPr="0072425D" w:rsidRDefault="00456D3D" w:rsidP="00D8228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25D">
        <w:rPr>
          <w:rFonts w:ascii="Times New Roman" w:hAnsi="Times New Roman" w:cs="Times New Roman"/>
          <w:sz w:val="24"/>
          <w:szCs w:val="24"/>
        </w:rPr>
        <w:t>Applicants to this programme must possess:</w:t>
      </w:r>
    </w:p>
    <w:p w:rsidR="00456D3D" w:rsidRPr="0072425D" w:rsidRDefault="00456D3D" w:rsidP="00D82285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A Bachelor’s degree in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Civic Education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or any other relevant field from the University of Zambia or any other recognised higher learning institution </w:t>
      </w:r>
    </w:p>
    <w:p w:rsidR="00456D3D" w:rsidRPr="0072425D" w:rsidRDefault="00456D3D" w:rsidP="00D82285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eastAsia="en-ZW"/>
        </w:rPr>
      </w:pP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A credit or better in a bachelor’s degree in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Civic Education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>or other relevant fields from the University of Zambia or any other recognised Institution.</w:t>
      </w:r>
    </w:p>
    <w:p w:rsidR="00456D3D" w:rsidRDefault="00456D3D" w:rsidP="00D82285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eastAsia="en-ZW"/>
        </w:rPr>
      </w:pPr>
      <w:r w:rsidRPr="0072425D">
        <w:rPr>
          <w:rFonts w:ascii="Times New Roman" w:hAnsi="Times New Roman" w:cs="Times New Roman"/>
          <w:sz w:val="24"/>
          <w:szCs w:val="24"/>
          <w:lang w:eastAsia="en-ZW"/>
        </w:rPr>
        <w:t>This admission criterion might change or be adjusted depending on the number of applicants</w:t>
      </w:r>
      <w:r w:rsidR="00D50CA1"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, </w:t>
      </w:r>
      <w:r w:rsidR="00D50CA1" w:rsidRPr="0072425D">
        <w:rPr>
          <w:rFonts w:ascii="Times New Roman" w:hAnsi="Times New Roman" w:cs="Times New Roman"/>
          <w:sz w:val="24"/>
          <w:szCs w:val="24"/>
          <w:lang w:eastAsia="en-ZW"/>
        </w:rPr>
        <w:t>staff work load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 and circumstances surrounding the administration of the programme. </w:t>
      </w:r>
    </w:p>
    <w:p w:rsidR="00D9565E" w:rsidRPr="0072425D" w:rsidRDefault="00D9565E" w:rsidP="00D9565E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  <w:lang w:eastAsia="en-ZW"/>
        </w:rPr>
      </w:pPr>
    </w:p>
    <w:p w:rsidR="005460CE" w:rsidRPr="0072425D" w:rsidRDefault="005460CE" w:rsidP="00D82285">
      <w:pPr>
        <w:pStyle w:val="NoSpacing"/>
        <w:spacing w:line="276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72425D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72425D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72425D">
        <w:rPr>
          <w:rFonts w:ascii="Times New Roman" w:hAnsi="Times New Roman" w:cs="Times New Roman"/>
          <w:b/>
          <w:i/>
          <w:sz w:val="24"/>
          <w:szCs w:val="24"/>
        </w:rPr>
        <w:t xml:space="preserve"> Master of Education in Geography Education (2 Years Duration)</w:t>
      </w:r>
    </w:p>
    <w:p w:rsidR="00D82285" w:rsidRPr="0072425D" w:rsidRDefault="00D82285" w:rsidP="00D8228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25D">
        <w:rPr>
          <w:rFonts w:ascii="Times New Roman" w:hAnsi="Times New Roman" w:cs="Times New Roman"/>
          <w:sz w:val="24"/>
          <w:szCs w:val="24"/>
        </w:rPr>
        <w:t>Applicants to this programme must possess:</w:t>
      </w:r>
    </w:p>
    <w:p w:rsidR="00D82285" w:rsidRPr="0072425D" w:rsidRDefault="00D82285" w:rsidP="00D82285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25D">
        <w:rPr>
          <w:rFonts w:ascii="Times New Roman" w:hAnsi="Times New Roman" w:cs="Times New Roman"/>
          <w:sz w:val="24"/>
          <w:szCs w:val="24"/>
        </w:rPr>
        <w:t xml:space="preserve">A Bachelor’s degree in Civic Education or any other relevant field from the University of Zambia or any other recognised higher learning institution </w:t>
      </w:r>
    </w:p>
    <w:p w:rsidR="00D82285" w:rsidRPr="0072425D" w:rsidRDefault="00D82285" w:rsidP="00D82285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25D">
        <w:rPr>
          <w:rFonts w:ascii="Times New Roman" w:hAnsi="Times New Roman" w:cs="Times New Roman"/>
          <w:sz w:val="24"/>
          <w:szCs w:val="24"/>
        </w:rPr>
        <w:t>A credit or better in a bachelor’s degree in Civic Education or other relevant fields from the University of Zambia or any other recognised Institution.</w:t>
      </w:r>
    </w:p>
    <w:p w:rsidR="00D82285" w:rsidRPr="0072425D" w:rsidRDefault="00D82285" w:rsidP="00D82285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25D">
        <w:rPr>
          <w:rFonts w:ascii="Times New Roman" w:hAnsi="Times New Roman" w:cs="Times New Roman"/>
          <w:sz w:val="24"/>
          <w:szCs w:val="24"/>
        </w:rPr>
        <w:t>This admission criterion might change or be adjusted depending on the number of applicants</w:t>
      </w:r>
      <w:r w:rsidR="00D50CA1" w:rsidRPr="0072425D">
        <w:rPr>
          <w:rFonts w:ascii="Times New Roman" w:hAnsi="Times New Roman" w:cs="Times New Roman"/>
          <w:sz w:val="24"/>
          <w:szCs w:val="24"/>
        </w:rPr>
        <w:t xml:space="preserve">, </w:t>
      </w:r>
      <w:r w:rsidR="00D50CA1" w:rsidRPr="0072425D">
        <w:rPr>
          <w:rFonts w:ascii="Times New Roman" w:hAnsi="Times New Roman" w:cs="Times New Roman"/>
          <w:sz w:val="24"/>
          <w:szCs w:val="24"/>
          <w:lang w:eastAsia="en-ZW"/>
        </w:rPr>
        <w:t>staff work load</w:t>
      </w:r>
      <w:r w:rsidRPr="0072425D">
        <w:rPr>
          <w:rFonts w:ascii="Times New Roman" w:hAnsi="Times New Roman" w:cs="Times New Roman"/>
          <w:sz w:val="24"/>
          <w:szCs w:val="24"/>
        </w:rPr>
        <w:t xml:space="preserve"> </w:t>
      </w:r>
      <w:r w:rsidRPr="0072425D">
        <w:rPr>
          <w:rFonts w:ascii="Times New Roman" w:hAnsi="Times New Roman" w:cs="Times New Roman"/>
          <w:sz w:val="24"/>
          <w:szCs w:val="24"/>
        </w:rPr>
        <w:t xml:space="preserve">and circumstances surrounding the administration of the programme. </w:t>
      </w:r>
    </w:p>
    <w:p w:rsidR="005460CE" w:rsidRPr="0072425D" w:rsidRDefault="005460CE" w:rsidP="00D82285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460CE" w:rsidRPr="0072425D" w:rsidRDefault="005460CE" w:rsidP="00D82285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460CE" w:rsidRPr="0072425D" w:rsidRDefault="005460CE" w:rsidP="00D8228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2425D">
        <w:rPr>
          <w:rFonts w:ascii="Times New Roman" w:hAnsi="Times New Roman" w:cs="Times New Roman"/>
          <w:b/>
          <w:sz w:val="24"/>
          <w:szCs w:val="24"/>
        </w:rPr>
        <w:t xml:space="preserve">Doctor of Philosophy Programmes </w:t>
      </w:r>
    </w:p>
    <w:p w:rsidR="005460CE" w:rsidRPr="0072425D" w:rsidRDefault="005460CE" w:rsidP="00D82285">
      <w:pPr>
        <w:spacing w:line="276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72425D">
        <w:rPr>
          <w:rFonts w:ascii="Times New Roman" w:hAnsi="Times New Roman" w:cs="Times New Roman"/>
          <w:b/>
          <w:i/>
          <w:sz w:val="24"/>
          <w:szCs w:val="24"/>
        </w:rPr>
        <w:t>3.1 Doctor of Philosophy in Literacy and Language (By research only)</w:t>
      </w:r>
    </w:p>
    <w:p w:rsidR="006C6B05" w:rsidRPr="0072425D" w:rsidRDefault="006C6B05" w:rsidP="00D8228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25D">
        <w:rPr>
          <w:rFonts w:ascii="Times New Roman" w:hAnsi="Times New Roman" w:cs="Times New Roman"/>
          <w:sz w:val="24"/>
          <w:szCs w:val="24"/>
        </w:rPr>
        <w:t>Applicants to this programme must possess:</w:t>
      </w:r>
    </w:p>
    <w:p w:rsidR="006C6B05" w:rsidRPr="0072425D" w:rsidRDefault="006C6B05" w:rsidP="00D82285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eastAsia="en-ZW"/>
        </w:rPr>
      </w:pP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A Master’s degree in Literacy, Language and Applied Linguistics or other related fields from the University of Zambia or any other recognised Institution </w:t>
      </w:r>
    </w:p>
    <w:p w:rsidR="006C6B05" w:rsidRPr="0072425D" w:rsidRDefault="006C6B05" w:rsidP="00D82285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A Bachelor’s degree in Literacy, Language and Applied Linguistics or any other relevant field from the University of Zambia or any other recognised institution </w:t>
      </w:r>
    </w:p>
    <w:p w:rsidR="00D82285" w:rsidRPr="0072425D" w:rsidRDefault="00D82285" w:rsidP="00D82285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25D">
        <w:rPr>
          <w:rFonts w:ascii="Times New Roman" w:hAnsi="Times New Roman" w:cs="Times New Roman"/>
          <w:sz w:val="24"/>
          <w:szCs w:val="24"/>
        </w:rPr>
        <w:t>This admission criterion might change or be adjusted depending on the number of applicants</w:t>
      </w:r>
      <w:r w:rsidR="00D50CA1" w:rsidRPr="0072425D">
        <w:rPr>
          <w:rFonts w:ascii="Times New Roman" w:hAnsi="Times New Roman" w:cs="Times New Roman"/>
          <w:sz w:val="24"/>
          <w:szCs w:val="24"/>
        </w:rPr>
        <w:t xml:space="preserve">, </w:t>
      </w:r>
      <w:r w:rsidR="00D50CA1" w:rsidRPr="0072425D">
        <w:rPr>
          <w:rFonts w:ascii="Times New Roman" w:hAnsi="Times New Roman" w:cs="Times New Roman"/>
          <w:sz w:val="24"/>
          <w:szCs w:val="24"/>
          <w:lang w:eastAsia="en-ZW"/>
        </w:rPr>
        <w:t>staff work load</w:t>
      </w:r>
      <w:r w:rsidRPr="0072425D">
        <w:rPr>
          <w:rFonts w:ascii="Times New Roman" w:hAnsi="Times New Roman" w:cs="Times New Roman"/>
          <w:sz w:val="24"/>
          <w:szCs w:val="24"/>
        </w:rPr>
        <w:t xml:space="preserve"> and circumstances surrounding the administration of the programme. </w:t>
      </w:r>
    </w:p>
    <w:p w:rsidR="006C6B05" w:rsidRDefault="006C6B05" w:rsidP="00D82285">
      <w:pPr>
        <w:pStyle w:val="ListParagraph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9565E" w:rsidRDefault="00D9565E" w:rsidP="00D82285">
      <w:pPr>
        <w:pStyle w:val="ListParagraph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9565E" w:rsidRDefault="00D9565E" w:rsidP="00D82285">
      <w:pPr>
        <w:pStyle w:val="ListParagraph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9565E" w:rsidRDefault="00D9565E" w:rsidP="00D82285">
      <w:pPr>
        <w:pStyle w:val="ListParagraph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9565E" w:rsidRPr="0072425D" w:rsidRDefault="00D9565E" w:rsidP="00D82285">
      <w:pPr>
        <w:pStyle w:val="ListParagraph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460CE" w:rsidRPr="0072425D" w:rsidRDefault="005460CE" w:rsidP="00D82285">
      <w:pPr>
        <w:pStyle w:val="ListParagraph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25D">
        <w:rPr>
          <w:rFonts w:ascii="Times New Roman" w:hAnsi="Times New Roman" w:cs="Times New Roman"/>
          <w:b/>
          <w:i/>
          <w:sz w:val="24"/>
          <w:szCs w:val="24"/>
        </w:rPr>
        <w:lastRenderedPageBreak/>
        <w:t>3.2 Doctor of Philosophy in Applied Linguistics (By research only)</w:t>
      </w:r>
    </w:p>
    <w:p w:rsidR="000C40C3" w:rsidRPr="0072425D" w:rsidRDefault="000C40C3" w:rsidP="00D8228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25D">
        <w:rPr>
          <w:rFonts w:ascii="Times New Roman" w:hAnsi="Times New Roman" w:cs="Times New Roman"/>
          <w:sz w:val="24"/>
          <w:szCs w:val="24"/>
        </w:rPr>
        <w:t>Applicants to this programme must possess:</w:t>
      </w:r>
    </w:p>
    <w:p w:rsidR="000C40C3" w:rsidRPr="0072425D" w:rsidRDefault="000C40C3" w:rsidP="00D82285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eastAsia="en-ZW"/>
        </w:rPr>
      </w:pP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A Master’s degree in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>Literacy, Language and Applied Linguistics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 or other related fields from the University of Zambia or any other recognised Institution </w:t>
      </w:r>
    </w:p>
    <w:p w:rsidR="000C40C3" w:rsidRPr="0072425D" w:rsidRDefault="000C40C3" w:rsidP="00D82285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A Bachelor’s degree in Literacy, Language and Applied Linguistics or any other relevant field from the University of Zambia or any other recognised institution </w:t>
      </w:r>
    </w:p>
    <w:p w:rsidR="00D82285" w:rsidRPr="0072425D" w:rsidRDefault="00D82285" w:rsidP="00D82285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25D">
        <w:rPr>
          <w:rFonts w:ascii="Times New Roman" w:hAnsi="Times New Roman" w:cs="Times New Roman"/>
          <w:sz w:val="24"/>
          <w:szCs w:val="24"/>
        </w:rPr>
        <w:t>This admission criterion might change or be adjusted depending on the number of applicants</w:t>
      </w:r>
      <w:r w:rsidR="00D50CA1" w:rsidRPr="0072425D">
        <w:rPr>
          <w:rFonts w:ascii="Times New Roman" w:hAnsi="Times New Roman" w:cs="Times New Roman"/>
          <w:sz w:val="24"/>
          <w:szCs w:val="24"/>
        </w:rPr>
        <w:t xml:space="preserve">, </w:t>
      </w:r>
      <w:r w:rsidR="00D50CA1" w:rsidRPr="0072425D">
        <w:rPr>
          <w:rFonts w:ascii="Times New Roman" w:hAnsi="Times New Roman" w:cs="Times New Roman"/>
          <w:sz w:val="24"/>
          <w:szCs w:val="24"/>
          <w:lang w:eastAsia="en-ZW"/>
        </w:rPr>
        <w:t>staff work load</w:t>
      </w:r>
      <w:r w:rsidRPr="0072425D">
        <w:rPr>
          <w:rFonts w:ascii="Times New Roman" w:hAnsi="Times New Roman" w:cs="Times New Roman"/>
          <w:sz w:val="24"/>
          <w:szCs w:val="24"/>
        </w:rPr>
        <w:t xml:space="preserve"> and circumstances surrounding the administration of the programme. </w:t>
      </w:r>
    </w:p>
    <w:p w:rsidR="005460CE" w:rsidRPr="0072425D" w:rsidRDefault="005460CE" w:rsidP="00D8228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460CE" w:rsidRPr="0072425D" w:rsidRDefault="005460CE" w:rsidP="00D82285">
      <w:pPr>
        <w:pStyle w:val="ListParagraph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25D">
        <w:rPr>
          <w:rFonts w:ascii="Times New Roman" w:hAnsi="Times New Roman" w:cs="Times New Roman"/>
          <w:b/>
          <w:i/>
          <w:sz w:val="24"/>
          <w:szCs w:val="24"/>
        </w:rPr>
        <w:t>3.3 Doctor of Philosophy in Civic Education (By research only)</w:t>
      </w:r>
    </w:p>
    <w:p w:rsidR="000C40C3" w:rsidRPr="0072425D" w:rsidRDefault="000C40C3" w:rsidP="00D8228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25D">
        <w:rPr>
          <w:rFonts w:ascii="Times New Roman" w:hAnsi="Times New Roman" w:cs="Times New Roman"/>
          <w:sz w:val="24"/>
          <w:szCs w:val="24"/>
        </w:rPr>
        <w:t>Applicants to this programme must possess:</w:t>
      </w:r>
    </w:p>
    <w:p w:rsidR="000C40C3" w:rsidRPr="0072425D" w:rsidRDefault="000C40C3" w:rsidP="00D82285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eastAsia="en-ZW"/>
        </w:rPr>
      </w:pP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A Master’s degree in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Civic Education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or other related fields from the University of Zambia or any other recognised Institution </w:t>
      </w:r>
    </w:p>
    <w:p w:rsidR="000C40C3" w:rsidRPr="0072425D" w:rsidRDefault="000C40C3" w:rsidP="00D82285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A Bachelor’s degree in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Civic Education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or any other relevant field from the University of Zambia or any other recognised institution </w:t>
      </w:r>
    </w:p>
    <w:p w:rsidR="00D82285" w:rsidRPr="0072425D" w:rsidRDefault="00D82285" w:rsidP="00D82285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25D">
        <w:rPr>
          <w:rFonts w:ascii="Times New Roman" w:hAnsi="Times New Roman" w:cs="Times New Roman"/>
          <w:sz w:val="24"/>
          <w:szCs w:val="24"/>
        </w:rPr>
        <w:t>This admission criterion might change or be adjusted depending on the number of applicants</w:t>
      </w:r>
      <w:r w:rsidR="00D50CA1" w:rsidRPr="0072425D">
        <w:rPr>
          <w:rFonts w:ascii="Times New Roman" w:hAnsi="Times New Roman" w:cs="Times New Roman"/>
          <w:sz w:val="24"/>
          <w:szCs w:val="24"/>
        </w:rPr>
        <w:t xml:space="preserve">, </w:t>
      </w:r>
      <w:r w:rsidR="00D50CA1" w:rsidRPr="0072425D">
        <w:rPr>
          <w:rFonts w:ascii="Times New Roman" w:hAnsi="Times New Roman" w:cs="Times New Roman"/>
          <w:sz w:val="24"/>
          <w:szCs w:val="24"/>
          <w:lang w:eastAsia="en-ZW"/>
        </w:rPr>
        <w:t>staff work load</w:t>
      </w:r>
      <w:r w:rsidRPr="0072425D">
        <w:rPr>
          <w:rFonts w:ascii="Times New Roman" w:hAnsi="Times New Roman" w:cs="Times New Roman"/>
          <w:sz w:val="24"/>
          <w:szCs w:val="24"/>
        </w:rPr>
        <w:t xml:space="preserve"> and circumstances surrounding the administration of the programme. </w:t>
      </w:r>
    </w:p>
    <w:p w:rsidR="005460CE" w:rsidRPr="0072425D" w:rsidRDefault="005460CE" w:rsidP="00D8228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460CE" w:rsidRPr="0072425D" w:rsidRDefault="005460CE" w:rsidP="00D82285">
      <w:pPr>
        <w:pStyle w:val="ListParagraph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25D">
        <w:rPr>
          <w:rFonts w:ascii="Times New Roman" w:hAnsi="Times New Roman" w:cs="Times New Roman"/>
          <w:b/>
          <w:i/>
          <w:sz w:val="24"/>
          <w:szCs w:val="24"/>
        </w:rPr>
        <w:t>3.4 Doctor of Philosophy in Curriculum Studies (By research only)</w:t>
      </w:r>
    </w:p>
    <w:p w:rsidR="000C40C3" w:rsidRPr="0072425D" w:rsidRDefault="000C40C3" w:rsidP="00D8228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25D">
        <w:rPr>
          <w:rFonts w:ascii="Times New Roman" w:hAnsi="Times New Roman" w:cs="Times New Roman"/>
          <w:sz w:val="24"/>
          <w:szCs w:val="24"/>
        </w:rPr>
        <w:t>Applicants to this programme must possess:</w:t>
      </w:r>
    </w:p>
    <w:p w:rsidR="000C40C3" w:rsidRPr="0072425D" w:rsidRDefault="000C40C3" w:rsidP="00D82285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  <w:lang w:eastAsia="en-ZW"/>
        </w:rPr>
      </w:pP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A Master’s degree in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Curriculum Studies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or other related fields from the University of Zambia or any other recognised Institution </w:t>
      </w:r>
    </w:p>
    <w:p w:rsidR="000C40C3" w:rsidRPr="0072425D" w:rsidRDefault="000C40C3" w:rsidP="00D82285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A Bachelor’s degree in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Curriculum studies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or any other relevant field from the University of Zambia or any other recognised institution </w:t>
      </w:r>
    </w:p>
    <w:p w:rsidR="00D82285" w:rsidRPr="0072425D" w:rsidRDefault="00D82285" w:rsidP="00D82285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25D">
        <w:rPr>
          <w:rFonts w:ascii="Times New Roman" w:hAnsi="Times New Roman" w:cs="Times New Roman"/>
          <w:sz w:val="24"/>
          <w:szCs w:val="24"/>
        </w:rPr>
        <w:t>This admission criterion might change or be adjusted depending on the number of applicants</w:t>
      </w:r>
      <w:r w:rsidR="00D50CA1" w:rsidRPr="0072425D">
        <w:rPr>
          <w:rFonts w:ascii="Times New Roman" w:hAnsi="Times New Roman" w:cs="Times New Roman"/>
          <w:sz w:val="24"/>
          <w:szCs w:val="24"/>
        </w:rPr>
        <w:t xml:space="preserve">, </w:t>
      </w:r>
      <w:r w:rsidR="00D50CA1" w:rsidRPr="0072425D">
        <w:rPr>
          <w:rFonts w:ascii="Times New Roman" w:hAnsi="Times New Roman" w:cs="Times New Roman"/>
          <w:sz w:val="24"/>
          <w:szCs w:val="24"/>
          <w:lang w:eastAsia="en-ZW"/>
        </w:rPr>
        <w:t>staff work load</w:t>
      </w:r>
      <w:r w:rsidRPr="0072425D">
        <w:rPr>
          <w:rFonts w:ascii="Times New Roman" w:hAnsi="Times New Roman" w:cs="Times New Roman"/>
          <w:sz w:val="24"/>
          <w:szCs w:val="24"/>
        </w:rPr>
        <w:t xml:space="preserve"> and circumstances surrounding the administration of the programme. </w:t>
      </w:r>
    </w:p>
    <w:p w:rsidR="005460CE" w:rsidRPr="0072425D" w:rsidRDefault="005460CE" w:rsidP="00D8228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460CE" w:rsidRPr="0072425D" w:rsidRDefault="005460CE" w:rsidP="00D82285">
      <w:pPr>
        <w:pStyle w:val="ListParagraph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25D">
        <w:rPr>
          <w:rFonts w:ascii="Times New Roman" w:hAnsi="Times New Roman" w:cs="Times New Roman"/>
          <w:b/>
          <w:i/>
          <w:sz w:val="24"/>
          <w:szCs w:val="24"/>
        </w:rPr>
        <w:t>3.5 Doctor of Philosophy in Environmental Education (By research only)</w:t>
      </w:r>
    </w:p>
    <w:p w:rsidR="00567D08" w:rsidRPr="0072425D" w:rsidRDefault="00567D08" w:rsidP="00D8228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25D">
        <w:rPr>
          <w:rFonts w:ascii="Times New Roman" w:hAnsi="Times New Roman" w:cs="Times New Roman"/>
          <w:sz w:val="24"/>
          <w:szCs w:val="24"/>
        </w:rPr>
        <w:t>Applicants to this programme must possess:</w:t>
      </w:r>
    </w:p>
    <w:p w:rsidR="00567D08" w:rsidRPr="0072425D" w:rsidRDefault="00567D08" w:rsidP="00D82285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  <w:lang w:eastAsia="en-ZW"/>
        </w:rPr>
      </w:pP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A Master’s degree in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Environmental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Education or other related fields from the University of Zambia or any other recognised Institution </w:t>
      </w:r>
    </w:p>
    <w:p w:rsidR="00567D08" w:rsidRPr="0072425D" w:rsidRDefault="00567D08" w:rsidP="00D82285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A Bachelor’s degree in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Environmental Education or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any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other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relevant field from the University of Zambia or any other recognised institution </w:t>
      </w:r>
    </w:p>
    <w:p w:rsidR="00D82285" w:rsidRPr="0072425D" w:rsidRDefault="00D82285" w:rsidP="00D82285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25D">
        <w:rPr>
          <w:rFonts w:ascii="Times New Roman" w:hAnsi="Times New Roman" w:cs="Times New Roman"/>
          <w:sz w:val="24"/>
          <w:szCs w:val="24"/>
        </w:rPr>
        <w:t>This admission criterion might change or be adjusted depending on the number of applicants</w:t>
      </w:r>
      <w:r w:rsidR="00D50CA1" w:rsidRPr="0072425D">
        <w:rPr>
          <w:rFonts w:ascii="Times New Roman" w:hAnsi="Times New Roman" w:cs="Times New Roman"/>
          <w:sz w:val="24"/>
          <w:szCs w:val="24"/>
        </w:rPr>
        <w:t xml:space="preserve">, </w:t>
      </w:r>
      <w:r w:rsidR="00D50CA1" w:rsidRPr="0072425D">
        <w:rPr>
          <w:rFonts w:ascii="Times New Roman" w:hAnsi="Times New Roman" w:cs="Times New Roman"/>
          <w:sz w:val="24"/>
          <w:szCs w:val="24"/>
          <w:lang w:eastAsia="en-ZW"/>
        </w:rPr>
        <w:t>staff work load</w:t>
      </w:r>
      <w:r w:rsidRPr="0072425D">
        <w:rPr>
          <w:rFonts w:ascii="Times New Roman" w:hAnsi="Times New Roman" w:cs="Times New Roman"/>
          <w:sz w:val="24"/>
          <w:szCs w:val="24"/>
        </w:rPr>
        <w:t xml:space="preserve"> and circumstances surrounding the administration of the programme. </w:t>
      </w:r>
    </w:p>
    <w:p w:rsidR="005460CE" w:rsidRPr="0072425D" w:rsidRDefault="005460CE" w:rsidP="00D8228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460CE" w:rsidRPr="0072425D" w:rsidRDefault="005460CE" w:rsidP="00D82285">
      <w:pPr>
        <w:pStyle w:val="ListParagraph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25D">
        <w:rPr>
          <w:rFonts w:ascii="Times New Roman" w:hAnsi="Times New Roman" w:cs="Times New Roman"/>
          <w:b/>
          <w:i/>
          <w:sz w:val="24"/>
          <w:szCs w:val="24"/>
        </w:rPr>
        <w:lastRenderedPageBreak/>
        <w:t>3.6 Doctor of Philosophy in Geography Education (By research only)</w:t>
      </w:r>
    </w:p>
    <w:p w:rsidR="00567D08" w:rsidRPr="0072425D" w:rsidRDefault="00567D08" w:rsidP="00D8228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25D">
        <w:rPr>
          <w:rFonts w:ascii="Times New Roman" w:hAnsi="Times New Roman" w:cs="Times New Roman"/>
          <w:sz w:val="24"/>
          <w:szCs w:val="24"/>
        </w:rPr>
        <w:t>Applicants to this programme must possess:</w:t>
      </w:r>
    </w:p>
    <w:p w:rsidR="00567D08" w:rsidRPr="0072425D" w:rsidRDefault="00567D08" w:rsidP="00D82285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  <w:lang w:eastAsia="en-ZW"/>
        </w:rPr>
      </w:pP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A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Master’s degree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in Geography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Education or other related fields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>from the University of Zambia or any other recognised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 Institution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 </w:t>
      </w:r>
    </w:p>
    <w:p w:rsidR="00567D08" w:rsidRPr="0072425D" w:rsidRDefault="00567D08" w:rsidP="00D82285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A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Bachelor’s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degree in </w:t>
      </w:r>
      <w:r w:rsidR="000C40C3"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geography education or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>a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>ny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 </w:t>
      </w:r>
      <w:r w:rsidR="000C40C3"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other </w:t>
      </w:r>
      <w:r w:rsidRPr="0072425D">
        <w:rPr>
          <w:rFonts w:ascii="Times New Roman" w:hAnsi="Times New Roman" w:cs="Times New Roman"/>
          <w:sz w:val="24"/>
          <w:szCs w:val="24"/>
          <w:lang w:eastAsia="en-ZW"/>
        </w:rPr>
        <w:t xml:space="preserve">relevant field from the University of Zambia or any other recognised institution of Higher Learning </w:t>
      </w:r>
    </w:p>
    <w:p w:rsidR="00D82285" w:rsidRPr="0072425D" w:rsidRDefault="00D82285" w:rsidP="00D82285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25D">
        <w:rPr>
          <w:rFonts w:ascii="Times New Roman" w:hAnsi="Times New Roman" w:cs="Times New Roman"/>
          <w:sz w:val="24"/>
          <w:szCs w:val="24"/>
        </w:rPr>
        <w:t>This admission criterion might change or be adjusted depending on the number of applicants</w:t>
      </w:r>
      <w:r w:rsidR="00D50CA1" w:rsidRPr="0072425D">
        <w:rPr>
          <w:rFonts w:ascii="Times New Roman" w:hAnsi="Times New Roman" w:cs="Times New Roman"/>
          <w:sz w:val="24"/>
          <w:szCs w:val="24"/>
        </w:rPr>
        <w:t xml:space="preserve">, </w:t>
      </w:r>
      <w:r w:rsidR="00D50CA1" w:rsidRPr="0072425D">
        <w:rPr>
          <w:rFonts w:ascii="Times New Roman" w:hAnsi="Times New Roman" w:cs="Times New Roman"/>
          <w:sz w:val="24"/>
          <w:szCs w:val="24"/>
          <w:lang w:eastAsia="en-ZW"/>
        </w:rPr>
        <w:t>staff work load</w:t>
      </w:r>
      <w:r w:rsidRPr="0072425D">
        <w:rPr>
          <w:rFonts w:ascii="Times New Roman" w:hAnsi="Times New Roman" w:cs="Times New Roman"/>
          <w:sz w:val="24"/>
          <w:szCs w:val="24"/>
        </w:rPr>
        <w:t xml:space="preserve"> and circumstances surrounding the administration of the programme. </w:t>
      </w:r>
    </w:p>
    <w:p w:rsidR="005460CE" w:rsidRPr="0072425D" w:rsidRDefault="005460CE" w:rsidP="00D8228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460CE" w:rsidRPr="0072425D" w:rsidRDefault="005460CE" w:rsidP="00D82285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2425D">
        <w:rPr>
          <w:rFonts w:ascii="Times New Roman" w:hAnsi="Times New Roman" w:cs="Times New Roman"/>
          <w:b/>
          <w:sz w:val="24"/>
          <w:szCs w:val="24"/>
        </w:rPr>
        <w:t xml:space="preserve">Conclusion </w:t>
      </w:r>
    </w:p>
    <w:p w:rsidR="005460CE" w:rsidRPr="0072425D" w:rsidRDefault="005460CE" w:rsidP="00D82285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2425D">
        <w:rPr>
          <w:rFonts w:ascii="Times New Roman" w:hAnsi="Times New Roman" w:cs="Times New Roman"/>
          <w:sz w:val="24"/>
          <w:szCs w:val="24"/>
        </w:rPr>
        <w:t xml:space="preserve">All </w:t>
      </w:r>
      <w:r w:rsidR="00567D08" w:rsidRPr="0072425D">
        <w:rPr>
          <w:rFonts w:ascii="Times New Roman" w:hAnsi="Times New Roman" w:cs="Times New Roman"/>
          <w:sz w:val="24"/>
          <w:szCs w:val="24"/>
        </w:rPr>
        <w:t xml:space="preserve">applicants to </w:t>
      </w:r>
      <w:r w:rsidRPr="0072425D">
        <w:rPr>
          <w:rFonts w:ascii="Times New Roman" w:hAnsi="Times New Roman" w:cs="Times New Roman"/>
          <w:sz w:val="24"/>
          <w:szCs w:val="24"/>
        </w:rPr>
        <w:t xml:space="preserve">post graduate </w:t>
      </w:r>
      <w:r w:rsidR="00567D08" w:rsidRPr="0072425D">
        <w:rPr>
          <w:rFonts w:ascii="Times New Roman" w:hAnsi="Times New Roman" w:cs="Times New Roman"/>
          <w:sz w:val="24"/>
          <w:szCs w:val="24"/>
        </w:rPr>
        <w:t xml:space="preserve">programmes </w:t>
      </w:r>
      <w:r w:rsidRPr="0072425D">
        <w:rPr>
          <w:rFonts w:ascii="Times New Roman" w:hAnsi="Times New Roman" w:cs="Times New Roman"/>
          <w:sz w:val="24"/>
          <w:szCs w:val="24"/>
        </w:rPr>
        <w:t xml:space="preserve">in the LSSE Department must read these guidelines and be guided. </w:t>
      </w:r>
    </w:p>
    <w:p w:rsidR="00A875D1" w:rsidRPr="0072425D" w:rsidRDefault="00A875D1" w:rsidP="00D822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75D1" w:rsidRPr="0072425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D05" w:rsidRDefault="00BF5D05" w:rsidP="00D9565E">
      <w:pPr>
        <w:spacing w:after="0" w:line="240" w:lineRule="auto"/>
      </w:pPr>
      <w:r>
        <w:separator/>
      </w:r>
    </w:p>
  </w:endnote>
  <w:endnote w:type="continuationSeparator" w:id="0">
    <w:p w:rsidR="00BF5D05" w:rsidRDefault="00BF5D05" w:rsidP="00D95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24604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565E" w:rsidRDefault="00D956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9565E" w:rsidRDefault="00D95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D05" w:rsidRDefault="00BF5D05" w:rsidP="00D9565E">
      <w:pPr>
        <w:spacing w:after="0" w:line="240" w:lineRule="auto"/>
      </w:pPr>
      <w:r>
        <w:separator/>
      </w:r>
    </w:p>
  </w:footnote>
  <w:footnote w:type="continuationSeparator" w:id="0">
    <w:p w:rsidR="00BF5D05" w:rsidRDefault="00BF5D05" w:rsidP="00D95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3BE"/>
    <w:multiLevelType w:val="hybridMultilevel"/>
    <w:tmpl w:val="98AA39D4"/>
    <w:lvl w:ilvl="0" w:tplc="23A0FB32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342635"/>
    <w:multiLevelType w:val="hybridMultilevel"/>
    <w:tmpl w:val="2578DC56"/>
    <w:lvl w:ilvl="0" w:tplc="510837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4851"/>
    <w:multiLevelType w:val="hybridMultilevel"/>
    <w:tmpl w:val="3E2EE2EA"/>
    <w:lvl w:ilvl="0" w:tplc="23A0FB32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3C0BA3"/>
    <w:multiLevelType w:val="hybridMultilevel"/>
    <w:tmpl w:val="500892BE"/>
    <w:lvl w:ilvl="0" w:tplc="23A0FB32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A27C24"/>
    <w:multiLevelType w:val="hybridMultilevel"/>
    <w:tmpl w:val="A1F47726"/>
    <w:lvl w:ilvl="0" w:tplc="23A0FB32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C12552"/>
    <w:multiLevelType w:val="hybridMultilevel"/>
    <w:tmpl w:val="F99EE7DE"/>
    <w:lvl w:ilvl="0" w:tplc="23A0FB32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E76D99"/>
    <w:multiLevelType w:val="multilevel"/>
    <w:tmpl w:val="E3365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2CA61BD6"/>
    <w:multiLevelType w:val="hybridMultilevel"/>
    <w:tmpl w:val="2CDAF7B4"/>
    <w:lvl w:ilvl="0" w:tplc="23A0FB32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5143FA"/>
    <w:multiLevelType w:val="hybridMultilevel"/>
    <w:tmpl w:val="2A2E95FA"/>
    <w:lvl w:ilvl="0" w:tplc="23A0FB32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6066D8"/>
    <w:multiLevelType w:val="hybridMultilevel"/>
    <w:tmpl w:val="82F8F500"/>
    <w:lvl w:ilvl="0" w:tplc="23A0FB32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6C2526"/>
    <w:multiLevelType w:val="hybridMultilevel"/>
    <w:tmpl w:val="CFC42DC0"/>
    <w:lvl w:ilvl="0" w:tplc="23A0FB32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0F26BA"/>
    <w:multiLevelType w:val="hybridMultilevel"/>
    <w:tmpl w:val="605064EA"/>
    <w:lvl w:ilvl="0" w:tplc="F1F8376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17368F4"/>
    <w:multiLevelType w:val="hybridMultilevel"/>
    <w:tmpl w:val="3BB4CD04"/>
    <w:lvl w:ilvl="0" w:tplc="23A0FB32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0351AB"/>
    <w:multiLevelType w:val="hybridMultilevel"/>
    <w:tmpl w:val="F0080A9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F3D6E"/>
    <w:multiLevelType w:val="hybridMultilevel"/>
    <w:tmpl w:val="C484B5BE"/>
    <w:lvl w:ilvl="0" w:tplc="23A0FB32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1"/>
  </w:num>
  <w:num w:numId="5">
    <w:abstractNumId w:val="7"/>
  </w:num>
  <w:num w:numId="6">
    <w:abstractNumId w:val="10"/>
  </w:num>
  <w:num w:numId="7">
    <w:abstractNumId w:val="2"/>
  </w:num>
  <w:num w:numId="8">
    <w:abstractNumId w:val="12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  <w:num w:numId="13">
    <w:abstractNumId w:val="5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CE"/>
    <w:rsid w:val="000C40C3"/>
    <w:rsid w:val="00456D3D"/>
    <w:rsid w:val="005460CE"/>
    <w:rsid w:val="00567D08"/>
    <w:rsid w:val="006C6B05"/>
    <w:rsid w:val="0072425D"/>
    <w:rsid w:val="00A875D1"/>
    <w:rsid w:val="00B06D86"/>
    <w:rsid w:val="00BF5D05"/>
    <w:rsid w:val="00C64512"/>
    <w:rsid w:val="00D50CA1"/>
    <w:rsid w:val="00D82285"/>
    <w:rsid w:val="00D9565E"/>
    <w:rsid w:val="00E60839"/>
    <w:rsid w:val="00FB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0277E"/>
  <w15:chartTrackingRefBased/>
  <w15:docId w15:val="{C5BD3FB1-E494-40BB-A089-43A0D506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0CE"/>
    <w:pPr>
      <w:ind w:left="720"/>
      <w:contextualSpacing/>
    </w:pPr>
  </w:style>
  <w:style w:type="table" w:styleId="TableGrid">
    <w:name w:val="Table Grid"/>
    <w:basedOn w:val="TableNormal"/>
    <w:uiPriority w:val="39"/>
    <w:rsid w:val="0054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460C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5460CE"/>
  </w:style>
  <w:style w:type="paragraph" w:styleId="Header">
    <w:name w:val="header"/>
    <w:basedOn w:val="Normal"/>
    <w:link w:val="HeaderChar"/>
    <w:uiPriority w:val="99"/>
    <w:unhideWhenUsed/>
    <w:rsid w:val="00D95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65E"/>
  </w:style>
  <w:style w:type="paragraph" w:styleId="Footer">
    <w:name w:val="footer"/>
    <w:basedOn w:val="Normal"/>
    <w:link w:val="FooterChar"/>
    <w:uiPriority w:val="99"/>
    <w:unhideWhenUsed/>
    <w:rsid w:val="00D95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 Sitwe</dc:creator>
  <cp:keywords/>
  <dc:description/>
  <cp:lastModifiedBy>Benson Sitwe</cp:lastModifiedBy>
  <cp:revision>42</cp:revision>
  <dcterms:created xsi:type="dcterms:W3CDTF">2021-06-17T10:20:00Z</dcterms:created>
  <dcterms:modified xsi:type="dcterms:W3CDTF">2021-06-17T11:40:00Z</dcterms:modified>
</cp:coreProperties>
</file>